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72" w:rsidRPr="00C14172" w:rsidRDefault="00C14172" w:rsidP="00C1417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«Toshkent qishloq xo’jalik mahsulotlari ulgurji bozori»</w:t>
      </w:r>
      <w:proofErr w:type="gramStart"/>
      <w:r w:rsidRPr="00C14172">
        <w:rPr>
          <w:rFonts w:ascii="Times New Roman" w:eastAsia="Times New Roman" w:hAnsi="Times New Roman" w:cs="Times New Roman"/>
          <w:color w:val="000000"/>
          <w:sz w:val="24"/>
          <w:szCs w:val="24"/>
          <w:lang w:eastAsia="ru-RU"/>
        </w:rPr>
        <w:t>АЖ</w:t>
      </w:r>
      <w:proofErr w:type="gramEnd"/>
      <w:r w:rsidRPr="00C14172">
        <w:rPr>
          <w:rFonts w:ascii="Times New Roman" w:eastAsia="Times New Roman" w:hAnsi="Times New Roman" w:cs="Times New Roman"/>
          <w:color w:val="000000"/>
          <w:sz w:val="24"/>
          <w:szCs w:val="24"/>
          <w:lang w:eastAsia="ru-RU"/>
        </w:rPr>
        <w:t xml:space="preserve"> АКЦИЯДОРЛАРИНИНГ</w:t>
      </w:r>
    </w:p>
    <w:p w:rsidR="00C14172" w:rsidRPr="00C14172" w:rsidRDefault="00C14172" w:rsidP="00C1417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НАВБАТДАГИ УМУМИЙ ЙИҒИЛИШИ БАЁНИ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w:t>
      </w:r>
    </w:p>
    <w:p w:rsid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2016 йил 9 июн                                                                                                     Тошкент шахри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Овоз берувчи акциялар сони: 1226173</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            Акциядорларнинг 2015 молиявий йил якуни бўйича умумий йиғилиши Тошкент шахар Бектемир тумани Тошкент автомобил халка йули манзилида, жамиятнинг маъмурий биносида 2016 йил 09 июн куни ўтказилди. Йиғилишда 1 167 850  овозга эга 14та акциядор қатнашди, </w:t>
      </w:r>
      <w:proofErr w:type="gramStart"/>
      <w:r w:rsidRPr="00C14172">
        <w:rPr>
          <w:rFonts w:ascii="Times New Roman" w:eastAsia="Times New Roman" w:hAnsi="Times New Roman" w:cs="Times New Roman"/>
          <w:color w:val="000000"/>
          <w:sz w:val="24"/>
          <w:szCs w:val="24"/>
          <w:lang w:eastAsia="ru-RU"/>
        </w:rPr>
        <w:t>бу жами</w:t>
      </w:r>
      <w:proofErr w:type="gramEnd"/>
      <w:r w:rsidRPr="00C14172">
        <w:rPr>
          <w:rFonts w:ascii="Times New Roman" w:eastAsia="Times New Roman" w:hAnsi="Times New Roman" w:cs="Times New Roman"/>
          <w:color w:val="000000"/>
          <w:sz w:val="24"/>
          <w:szCs w:val="24"/>
          <w:lang w:eastAsia="ru-RU"/>
        </w:rPr>
        <w:t xml:space="preserve"> акциядорларнинг 95,24% ни ташкил этади, йиғилиш ўтказиш хуқуқига эга.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Жамият Устав жамғармасининг 92,76%га эгалик қилувчи Тошкент шахар хокимияти номидан ишончнома асосида “Тошбозорсавдо” уюшмаси булим бошлиги Т.Камолов қатнашди.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Йиғилиш раёсатига бир овоздан қуйидагилар сайландилар:</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Эргашев Ш.– Бектемир тумани Савдо Департаменти бўлим бошлиғи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Камолов Т.К. – Жамият Кузатув Кенгаши аъзоси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Акбаров Б.Р. – «Toshkent qishloq xo’jalik mahsulotlari ulgurji bozori»</w:t>
      </w:r>
      <w:proofErr w:type="gramStart"/>
      <w:r w:rsidRPr="00C14172">
        <w:rPr>
          <w:rFonts w:ascii="Times New Roman" w:eastAsia="Times New Roman" w:hAnsi="Times New Roman" w:cs="Times New Roman"/>
          <w:color w:val="000000"/>
          <w:sz w:val="24"/>
          <w:szCs w:val="24"/>
          <w:lang w:eastAsia="ru-RU"/>
        </w:rPr>
        <w:t>АЖ</w:t>
      </w:r>
      <w:proofErr w:type="gramEnd"/>
      <w:r w:rsidRPr="00C14172">
        <w:rPr>
          <w:rFonts w:ascii="Times New Roman" w:eastAsia="Times New Roman" w:hAnsi="Times New Roman" w:cs="Times New Roman"/>
          <w:color w:val="000000"/>
          <w:sz w:val="24"/>
          <w:szCs w:val="24"/>
          <w:lang w:eastAsia="ru-RU"/>
        </w:rPr>
        <w:t xml:space="preserve"> директори.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Йиғилиш котибиятига бир овоздан қуйидагилар сайландилар:</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Акбарова Я.</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Йиғилиш саноқ хайъатига қуйидаги ходимлар сайландилар:</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М.Эшбаева, Ш.Мансурова ва Г.Шайдуллаева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Йиғилишга жамиятнинг Кузатув Кенгаши раисиШ</w:t>
      </w:r>
      <w:proofErr w:type="gramStart"/>
      <w:r w:rsidRPr="00C14172">
        <w:rPr>
          <w:rFonts w:ascii="Times New Roman" w:eastAsia="Times New Roman" w:hAnsi="Times New Roman" w:cs="Times New Roman"/>
          <w:color w:val="000000"/>
          <w:sz w:val="24"/>
          <w:szCs w:val="24"/>
          <w:lang w:eastAsia="ru-RU"/>
        </w:rPr>
        <w:t>.Э</w:t>
      </w:r>
      <w:proofErr w:type="gramEnd"/>
      <w:r w:rsidRPr="00C14172">
        <w:rPr>
          <w:rFonts w:ascii="Times New Roman" w:eastAsia="Times New Roman" w:hAnsi="Times New Roman" w:cs="Times New Roman"/>
          <w:color w:val="000000"/>
          <w:sz w:val="24"/>
          <w:szCs w:val="24"/>
          <w:lang w:eastAsia="ru-RU"/>
        </w:rPr>
        <w:t>ргашев раислик қилди.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Йиғилиш кун тартиби: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 «Toshkent qishloq xo’jalik mahsulotlari ulgurji bozori»АЖнинг 2015 йил фаолияти якуни юзасидан жамият директорининг ҳисоботини тасдиқлаш ва унинг фаолиятига бахо бериш.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 Жамиятнинг 2015 йил молиявий-хўжалик фаолияти якуни юзасидан ташқи аудиторлик текшируви хулосасини кўриб чиқиш.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 Жамият тафтиш комиссиясининг ўз ваколат доирасига кирадиган масалалар, шу жумладан жамиятни бошқаришга доир қонун ҳужжатларида белгиланган талабларга риоя этилиши юзасидан хулосалари.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 Жамиятнинг 2015 йил якуни бўйича йиллик хисоботини тасдиқлаш.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 Жамият кузатув кенгашининг ўз ваколат доирасига кирадиган масалалар, шу жумладан жамиятни бошқаришга доир қонун ҳужжатларида белгиланган талабларга риоя этилиши юзасидан ҳисоботи.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 Жамиятнинг 2015 йил якуни бўйича фойда ва зарарлари ҳисобварағини тасдиқлаш, унинг фойдаси ва зарарларини тақсимлаш.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 Жамиятнинг 2016 йилга мўлжалланган «Бизнес-режаси</w:t>
      </w:r>
      <w:proofErr w:type="gramStart"/>
      <w:r w:rsidRPr="00C14172">
        <w:rPr>
          <w:rFonts w:ascii="Times New Roman" w:eastAsia="Times New Roman" w:hAnsi="Times New Roman" w:cs="Times New Roman"/>
          <w:color w:val="000000"/>
          <w:sz w:val="24"/>
          <w:szCs w:val="24"/>
          <w:lang w:eastAsia="ru-RU"/>
        </w:rPr>
        <w:t>»н</w:t>
      </w:r>
      <w:proofErr w:type="gramEnd"/>
      <w:r w:rsidRPr="00C14172">
        <w:rPr>
          <w:rFonts w:ascii="Times New Roman" w:eastAsia="Times New Roman" w:hAnsi="Times New Roman" w:cs="Times New Roman"/>
          <w:color w:val="000000"/>
          <w:sz w:val="24"/>
          <w:szCs w:val="24"/>
          <w:lang w:eastAsia="ru-RU"/>
        </w:rPr>
        <w:t>и, хамда “Даромадлар ва харажатлар сметаси режаси”ни тасдиқлаш.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 Жамиятнинг директори билан тузилган шартномани амал қилиш муддатини узайтириш.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 Жамиятнинг Кузатув кенгашини сайлаш.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10. Жамиятнинг Тафтиш комиссиясини сайлаш.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11. Жамият Уставига ўзгартириш киритиш.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12.“Жамият акциядорлари умумий йиғилиши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13. “Жамият Кузатув кенгаши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14. “Жамият ижроия органи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15. “Жамият Тафтиш комиссияси хакида</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и Низомга ўзгартириш киритиш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16. Жамиятнинг ташкилий тузилмасини тасдиқлаш.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17. Жамиятда “Корпоратив бошқарув Кодекси</w:t>
      </w:r>
      <w:proofErr w:type="gramStart"/>
      <w:r w:rsidRPr="00C14172">
        <w:rPr>
          <w:rFonts w:ascii="Times New Roman" w:eastAsia="Times New Roman" w:hAnsi="Times New Roman" w:cs="Times New Roman"/>
          <w:color w:val="000000"/>
          <w:sz w:val="24"/>
          <w:szCs w:val="24"/>
          <w:lang w:eastAsia="ru-RU"/>
        </w:rPr>
        <w:t>”н</w:t>
      </w:r>
      <w:proofErr w:type="gramEnd"/>
      <w:r w:rsidRPr="00C14172">
        <w:rPr>
          <w:rFonts w:ascii="Times New Roman" w:eastAsia="Times New Roman" w:hAnsi="Times New Roman" w:cs="Times New Roman"/>
          <w:color w:val="000000"/>
          <w:sz w:val="24"/>
          <w:szCs w:val="24"/>
          <w:lang w:eastAsia="ru-RU"/>
        </w:rPr>
        <w:t>и жорий қилиш ҳақида.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18. Жамиятни ўрта муддатга ривожлантиришнинг стратегиясини тасдиқлаш.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19. Жамиятнинг узоқ муддатга ривожлантиришнинг стратегиясини тасдиқлаш.</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 xml:space="preserve">20. Вазирлар Маҳкамасининг 2015 йил 12 майдаги 112-сонли ва 2015 йил  18 декабрдаги 366-сонли қарорлари </w:t>
      </w:r>
      <w:proofErr w:type="gramStart"/>
      <w:r w:rsidRPr="00C14172">
        <w:rPr>
          <w:rFonts w:ascii="Times New Roman" w:eastAsia="Times New Roman" w:hAnsi="Times New Roman" w:cs="Times New Roman"/>
          <w:color w:val="000000"/>
          <w:sz w:val="24"/>
          <w:szCs w:val="24"/>
          <w:lang w:eastAsia="ru-RU"/>
        </w:rPr>
        <w:t>ижроси</w:t>
      </w:r>
      <w:proofErr w:type="gramEnd"/>
      <w:r w:rsidRPr="00C14172">
        <w:rPr>
          <w:rFonts w:ascii="Times New Roman" w:eastAsia="Times New Roman" w:hAnsi="Times New Roman" w:cs="Times New Roman"/>
          <w:color w:val="000000"/>
          <w:sz w:val="24"/>
          <w:szCs w:val="24"/>
          <w:lang w:eastAsia="ru-RU"/>
        </w:rPr>
        <w:t xml:space="preserve"> ҳақида.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Йигилиш регламенти қуйидагича тасдиқланди: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Асосий масалаларга 10 минутгача.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Сўзга чиқувчиларга 5 минутгача.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Йиғилиш кун тартибидаги биринчи масала бўйича жамият директори Б.Р.Акбаровнинг хисоботи тингланди. Жамият директориўз хисоботида 2015 йил якуни бўйича амалга оширилган ишлар, эришилган ютуқ</w:t>
      </w:r>
      <w:proofErr w:type="gramStart"/>
      <w:r w:rsidRPr="00C14172">
        <w:rPr>
          <w:rFonts w:ascii="Times New Roman" w:eastAsia="Times New Roman" w:hAnsi="Times New Roman" w:cs="Times New Roman"/>
          <w:color w:val="000000"/>
          <w:sz w:val="24"/>
          <w:szCs w:val="24"/>
          <w:lang w:eastAsia="ru-RU"/>
        </w:rPr>
        <w:t>лар ва</w:t>
      </w:r>
      <w:proofErr w:type="gramEnd"/>
      <w:r w:rsidRPr="00C14172">
        <w:rPr>
          <w:rFonts w:ascii="Times New Roman" w:eastAsia="Times New Roman" w:hAnsi="Times New Roman" w:cs="Times New Roman"/>
          <w:color w:val="000000"/>
          <w:sz w:val="24"/>
          <w:szCs w:val="24"/>
          <w:lang w:eastAsia="ru-RU"/>
        </w:rPr>
        <w:t xml:space="preserve"> мавжуд камчиликлар, 2016 йилга режалаштирилган ишлар хақида хисобот берди, жумладан жамият томонидан, 2015 йил якуни бўйича «Бизнес режага» мувофиқ тасдиқланган даромадлар ва харажатлар сметасидаги жами даромад 5758573,8 минг сумни ташкил килган. 2015 йилга белгиланган жами даромадлар режаси 5766900,0 минг сум булиб, хакикатда режага нисбатан 8326,2 минг </w:t>
      </w:r>
      <w:proofErr w:type="gramStart"/>
      <w:r w:rsidRPr="00C14172">
        <w:rPr>
          <w:rFonts w:ascii="Times New Roman" w:eastAsia="Times New Roman" w:hAnsi="Times New Roman" w:cs="Times New Roman"/>
          <w:color w:val="000000"/>
          <w:sz w:val="24"/>
          <w:szCs w:val="24"/>
          <w:lang w:eastAsia="ru-RU"/>
        </w:rPr>
        <w:t>сум кам</w:t>
      </w:r>
      <w:proofErr w:type="gramEnd"/>
      <w:r w:rsidRPr="00C14172">
        <w:rPr>
          <w:rFonts w:ascii="Times New Roman" w:eastAsia="Times New Roman" w:hAnsi="Times New Roman" w:cs="Times New Roman"/>
          <w:color w:val="000000"/>
          <w:sz w:val="24"/>
          <w:szCs w:val="24"/>
          <w:lang w:eastAsia="ru-RU"/>
        </w:rPr>
        <w:t xml:space="preserve"> даромад курилган 2015 йил молиявий йилида белгиланган жой хаки режаси 2068700,0 минг сум килиб белгиланган булиб, хакикатда 2074931,4 минг сумни ташкил килиб 6231,4 минг сумга ортик бажарилганини маълум килди.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Хизмат хаки режаси 1153200,0 минг сум булиб, хакикатда 1165065,4 минг сумм килиб бажарилиб, режага нисбатан 11865,4 минг сум куп даромад олинган.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Савдо харид корхонасининг белгиланган товар айланмаси режаси 960000,0 минг сумм булиб, хакикатда 709702,0 минг сумм килиб бажарилган. СХК даромад режаси 108000,0 минг сумм булиб, хакикатда 73825,7 минг сумм килиб бажарилган.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Жамиятнинг 2014 йилги жой ва хизмат хаклари даромадлари 2620028,2 минг сумни ташкил килган эди. Бу курсаткич 2015 йилда 3239996,8 минг сум булиб, 2014 йилга нисбатан 619968,6 минг сумга ортган.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2015 йилги фаолият буйича жой ва хизмат хаки даромадлари жами даромадни 56,3 фоизни, ижара хаки даромади 42,4 фоизини, СХК даромади 1,3 фоизни ташкил килди, молиявий хужалик фаолияти тахлили буйича бир савдо жойига тугри келган ялпи даромад 10394,5 минг сумни, жой ва хизмат хаки 5848,4 минг сумни ташкил килган, утган 2013 йилга нисбатан 10 фоизга ошган.</w:t>
      </w:r>
      <w:proofErr w:type="gramEnd"/>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Жамият томонидан курсатилган хизматлардан олинган даромад 1165065,4 минг сумм булиб, бундан автотухташ жойи даромади 177203,8 минг сумни, тарозва арава хизматидан даромад 769376,0 минг сум, хожатхона хизматидан даромад 174667,6 минг сум, юк ортиш майдони хизматидан даромад 43818,0 минг сумни ташкил килади.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«Тошкент кишлок хужалик махсулотлари улгуржи бозори» АЖда жами савдо жойлари 554 та булиб, бундан 144 та юк автомашиналари дебаркадерлари, 264 та енгил автомашиналардан савдо килиш жойи, 50 та кишлок хужалик махсулотлари савдо жойи (шийпон) 96 та мавсумий характерга эга булган савдо жойларидан иборат 98 та савдобокслари 47 та тара уровчи материаллар савдоси учун контейнерлар, 41 та енгил типдаги савдо павильонлари</w:t>
      </w:r>
      <w:proofErr w:type="gramEnd"/>
      <w:r w:rsidRPr="00C14172">
        <w:rPr>
          <w:rFonts w:ascii="Times New Roman" w:eastAsia="Times New Roman" w:hAnsi="Times New Roman" w:cs="Times New Roman"/>
          <w:color w:val="000000"/>
          <w:sz w:val="24"/>
          <w:szCs w:val="24"/>
          <w:lang w:eastAsia="ru-RU"/>
        </w:rPr>
        <w:t>, 1 дона автоторози, 80 дона электрон тарозилари, 84 уринли 2200 квадрат метрлик автотухташ жойи, юк ортиш майдони, 130 та юк аравалари, маиший хизмат курсатиш, умумий овкатланиш шахобчалари, савдо дуконлари ахолига, дехкон фермер хужаликларига, тадбиркорларга хизмат курсатмокда.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Жамиятнинг 2015 йилга белгиланган мажбурий туловлари суммаси «Тошбозорсавдо» уюшмасига 5 фоизлик ажратма, бозор даромадидан 50 фоизлик ажратма солик суммалари жами 2983990,0 минг сумм режалаштиришган булса, хакикатда эса 3304882,1 минг сумни ташкил этди.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Бозор томонидан 2015 йилда хисобланган солик ва мажбурий ажратмалар уз вактида туланиб келинмокда.</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2015 йилги хужалик фаолияти буйича жами харажатлар режаси 1957090,0 минг сумм булиб, хакикатда эса 2537491,1 минг сумни ташкил килди. Белгиланган режа ганисбатан 580408,1 минг сумм ортикча харажат килинган ва бозор 2015 йилни 285356,5 минг сум зарар билан якунлаган.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Бунинг асосий сабаблари жамиятда утказилган 2011-2013 йил якунлари буйича утказилган молиявий-хужалик фаолияти буйича текширув натижаларига кура кушимча хисобланган 289765,5 минг сумлик солик, мажбурий ажратмалар ва жарималар хисобига юзага келган. Бундан ташкари хозирги кунда Узбекистон Республикаси Вазирлар Махкамасининг 2015 йил 7 майдаги 112-сонли карорига кура бозор худудида курилиш ишлари (Гипермаркет) бошланган. Бу хол уз навбатида жамият балансида булган 289519,2 минг сумлик асосий восита ва бино иншоотларни бузилишига олиб келган.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2015 молиявий йилда ишчи-ходимларнинг уртача сони 145 та булиб, бир ходимга тугри келган иш хаки 563,5 минг сумдан тугри келди.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Жамиятда 2015 йилда жами 214 та ижара шартномаси тузилган булиб, шундан 3 та савдо дуконлари, 9 та маиший хизмат 7 та ошхона 195 та бошка турдагилар ташкил килди. Тузилган ижара шартномаларидан 2444751,3 минг сумм даромад олинган.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Бозор савдо харид корхонаси юзасидан тухталадиган булсак 2015 йилда корхона 709702,0 минг сумм товарайланма килган булиб, даромади 73825,7 минг сумни ташкил этди. Савдо харид корхонаси 2015 йилда жами озик-овкат махсулотлари хариди учун 14 та, кишлок хужалик махсулотлари хариди буйича 189 та, кишлок хужалик махсулотлари ва озик-овкат махсулотлари етказиб бериш буйича 30 та шартнома тузилган ва уларнин ижроси таъминланган.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«Тошкент кишлок хужалик махсулотлари улгуржи бозори» АЖнинг 2016 йил 01 январ холатига жами 490277,0 минг сумлик дебиторлик ва 524996,0 минг сумлик кредиторлик карзлари мавжуд.</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Берилган саволларга маърузачи жавоб берганларидан сўнг, 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            </w:t>
      </w:r>
      <w:proofErr w:type="gramStart"/>
      <w:r w:rsidRPr="00C14172">
        <w:rPr>
          <w:rFonts w:ascii="Times New Roman" w:eastAsia="Times New Roman" w:hAnsi="Times New Roman" w:cs="Times New Roman"/>
          <w:color w:val="000000"/>
          <w:sz w:val="24"/>
          <w:szCs w:val="24"/>
          <w:lang w:eastAsia="ru-RU"/>
        </w:rPr>
        <w:t>Йиғилиш кун тартибидаги иккинчи масала бўйича «NAZORAT- AUDIT» МЧЖнинг 2015 йил якуни бўйича ўтказилган аудит текшируви хулосасини жамият бош хисобчиси Каримов А.Д. ўқиб эшиттирди, жумладан, аудит текшируви натижасига кўра, жамият молиявий ва хўжалик фаолияти, хамда бухгалтерия хисоботлари Ўзбекистон Республикасидаги қонунчилигига мувофиқ келиши хақидаги 2016 йил 20 апрелдаги 15-212-сонли ижобий хулоса берилгани хақида</w:t>
      </w:r>
      <w:proofErr w:type="gramEnd"/>
      <w:r w:rsidRPr="00C14172">
        <w:rPr>
          <w:rFonts w:ascii="Times New Roman" w:eastAsia="Times New Roman" w:hAnsi="Times New Roman" w:cs="Times New Roman"/>
          <w:color w:val="000000"/>
          <w:sz w:val="24"/>
          <w:szCs w:val="24"/>
          <w:lang w:eastAsia="ru-RU"/>
        </w:rPr>
        <w:t xml:space="preserve"> маълумот берди. (аудиторлик текшируви хулосаси илова қилинади).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Йиғилиш кун тартибидаги учинчи масала бўйича жамиятнинг тафтиш комиссияси раиси Р.Газиева тафтиш комиссияси хулосасини йиғилганларга ўқиб эшиттирди, жумладан, жамият тафтиш комиссияси томонидан амалга оширилган тафтишга хамда жамият ташқи аудитори “NAZORAT AUDIT” МЧЖнинг 2016 йил 20 апрелдаги ижобий аудиторлик хулосасига асосланиб:</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w:t>
      </w:r>
      <w:hyperlink r:id="rId4" w:anchor="2383232" w:history="1">
        <w:r w:rsidRPr="00C14172">
          <w:rPr>
            <w:rFonts w:ascii="Times New Roman" w:eastAsia="Times New Roman" w:hAnsi="Times New Roman" w:cs="Times New Roman"/>
            <w:color w:val="000000"/>
            <w:sz w:val="24"/>
            <w:szCs w:val="24"/>
            <w:lang w:eastAsia="ru-RU"/>
          </w:rPr>
          <w:t xml:space="preserve">жамиятнинг ҳисоботларида ва </w:t>
        </w:r>
        <w:proofErr w:type="gramStart"/>
        <w:r w:rsidRPr="00C14172">
          <w:rPr>
            <w:rFonts w:ascii="Times New Roman" w:eastAsia="Times New Roman" w:hAnsi="Times New Roman" w:cs="Times New Roman"/>
            <w:color w:val="000000"/>
            <w:sz w:val="24"/>
            <w:szCs w:val="24"/>
            <w:lang w:eastAsia="ru-RU"/>
          </w:rPr>
          <w:t>бош</w:t>
        </w:r>
        <w:proofErr w:type="gramEnd"/>
        <w:r w:rsidRPr="00C14172">
          <w:rPr>
            <w:rFonts w:ascii="Times New Roman" w:eastAsia="Times New Roman" w:hAnsi="Times New Roman" w:cs="Times New Roman"/>
            <w:color w:val="000000"/>
            <w:sz w:val="24"/>
            <w:szCs w:val="24"/>
            <w:lang w:eastAsia="ru-RU"/>
          </w:rPr>
          <w:t>қа молиявий ҳужжатларида кўрсатилган маълумотларнинг ишончлилигини;</w:t>
        </w:r>
      </w:hyperlink>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5" w:anchor="2383232" w:history="1">
        <w:r w:rsidRPr="00C14172">
          <w:rPr>
            <w:rFonts w:ascii="Times New Roman" w:eastAsia="Times New Roman" w:hAnsi="Times New Roman" w:cs="Times New Roman"/>
            <w:color w:val="000000"/>
            <w:sz w:val="24"/>
            <w:szCs w:val="24"/>
            <w:lang w:eastAsia="ru-RU"/>
          </w:rPr>
          <w:t>-  </w:t>
        </w:r>
      </w:hyperlink>
      <w:proofErr w:type="gramStart"/>
      <w:r w:rsidRPr="00C14172">
        <w:rPr>
          <w:rFonts w:ascii="Times New Roman" w:eastAsia="Times New Roman" w:hAnsi="Times New Roman" w:cs="Times New Roman"/>
          <w:color w:val="000000"/>
          <w:sz w:val="24"/>
          <w:szCs w:val="24"/>
          <w:lang w:eastAsia="ru-RU"/>
        </w:rPr>
        <w:t>бух</w:t>
      </w:r>
      <w:hyperlink r:id="rId6" w:anchor="2383232" w:history="1">
        <w:r w:rsidRPr="00C14172">
          <w:rPr>
            <w:rFonts w:ascii="Times New Roman" w:eastAsia="Times New Roman" w:hAnsi="Times New Roman" w:cs="Times New Roman"/>
            <w:color w:val="000000"/>
            <w:sz w:val="24"/>
            <w:szCs w:val="24"/>
            <w:lang w:eastAsia="ru-RU"/>
          </w:rPr>
          <w:t>галтерия</w:t>
        </w:r>
        <w:proofErr w:type="gramEnd"/>
        <w:r w:rsidRPr="00C14172">
          <w:rPr>
            <w:rFonts w:ascii="Times New Roman" w:eastAsia="Times New Roman" w:hAnsi="Times New Roman" w:cs="Times New Roman"/>
            <w:color w:val="000000"/>
            <w:sz w:val="24"/>
            <w:szCs w:val="24"/>
            <w:lang w:eastAsia="ru-RU"/>
          </w:rPr>
          <w:t xml:space="preserve"> ҳисобини юритиш ва молиявий ҳисоботни тақдим этиш тартиби бузилганлиги, шунингдек молия-хўжалик фаолияти амалга оширилаётганда қонун ҳужжатлари бузилганлигини;</w:t>
        </w:r>
      </w:hyperlink>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афилланган шахслар билан битимлар, шунингдек йирик битимлар тузилмаганлигини эътироф этишини маълум қилди. (тафтиш хайъатининг хулосаси илова қилинади).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Кун тартибидаги тўртинчи масала бўйича жамият бош мухосиби Каримов А.Д.  сўзга чиқиб, жамиятнинг 2015 йил якуний баланси хақида ахборот берди. Жумладан,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Бухгалтерлик баланси                                                                                              (минг сўмда)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7"/>
        <w:gridCol w:w="3109"/>
        <w:gridCol w:w="1245"/>
        <w:gridCol w:w="3283"/>
        <w:gridCol w:w="1297"/>
      </w:tblGrid>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Актив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Сумма</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Пассив</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Сумма</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Асосий воситалар қолдиғи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2291945,0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Устав капитали</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1806575,0</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2.</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Узоқ муддатли инвестиция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233196,0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Захира капитали</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552413,0</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Кимматли когозлар</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24139,0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Тақсимланмаган фойда, зарар</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176140,0</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Товар-моддий захиралар</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80424</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Мақсадли тушумлар</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94799,0</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Кечиктирилган харажатлар</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14096</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Кредиторлар</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524996,0</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Пул маблағлари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27421,0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Дебиторлар жами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490277,0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Бош</w:t>
            </w:r>
            <w:proofErr w:type="gramEnd"/>
            <w:r w:rsidRPr="00C14172">
              <w:rPr>
                <w:rFonts w:ascii="Times New Roman" w:eastAsia="Times New Roman" w:hAnsi="Times New Roman" w:cs="Times New Roman"/>
                <w:color w:val="000000"/>
                <w:sz w:val="24"/>
                <w:szCs w:val="24"/>
                <w:lang w:eastAsia="ru-RU"/>
              </w:rPr>
              <w:t>қа жорий активлар</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Актив б</w:t>
            </w:r>
            <w:proofErr w:type="gramEnd"/>
            <w:r w:rsidRPr="00C14172">
              <w:rPr>
                <w:rFonts w:ascii="Times New Roman" w:eastAsia="Times New Roman" w:hAnsi="Times New Roman" w:cs="Times New Roman"/>
                <w:color w:val="000000"/>
                <w:sz w:val="24"/>
                <w:szCs w:val="24"/>
                <w:lang w:eastAsia="ru-RU"/>
              </w:rPr>
              <w:t>ўйича жами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3154923,0</w:t>
            </w:r>
          </w:p>
        </w:tc>
        <w:tc>
          <w:tcPr>
            <w:tcW w:w="35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Пассив б</w:t>
            </w:r>
            <w:proofErr w:type="gramEnd"/>
            <w:r w:rsidRPr="00C14172">
              <w:rPr>
                <w:rFonts w:ascii="Times New Roman" w:eastAsia="Times New Roman" w:hAnsi="Times New Roman" w:cs="Times New Roman"/>
                <w:color w:val="000000"/>
                <w:sz w:val="24"/>
                <w:szCs w:val="24"/>
                <w:lang w:eastAsia="ru-RU"/>
              </w:rPr>
              <w:t>ўйича жами</w:t>
            </w:r>
          </w:p>
        </w:tc>
        <w:tc>
          <w:tcPr>
            <w:tcW w:w="133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3154923,0</w:t>
            </w:r>
          </w:p>
        </w:tc>
      </w:tr>
    </w:tbl>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Молиявий натижалар:</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9"/>
        <w:gridCol w:w="3595"/>
        <w:gridCol w:w="1643"/>
        <w:gridCol w:w="1159"/>
        <w:gridCol w:w="1145"/>
        <w:gridCol w:w="1380"/>
      </w:tblGrid>
      <w:tr w:rsidR="00C14172" w:rsidRPr="00C14172" w:rsidTr="00C14172">
        <w:tc>
          <w:tcPr>
            <w:tcW w:w="4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w:t>
            </w:r>
          </w:p>
        </w:tc>
        <w:tc>
          <w:tcPr>
            <w:tcW w:w="37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Курсаткичлар номи</w:t>
            </w:r>
          </w:p>
        </w:tc>
        <w:tc>
          <w:tcPr>
            <w:tcW w:w="28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Хисобот даври бошига</w:t>
            </w:r>
          </w:p>
        </w:tc>
        <w:tc>
          <w:tcPr>
            <w:tcW w:w="25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Хисобот даври охирига</w:t>
            </w:r>
          </w:p>
        </w:tc>
      </w:tr>
      <w:tr w:rsidR="00C14172" w:rsidRPr="00C14172" w:rsidTr="00C1417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Даромад</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Харажат</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Даромад</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Харажат</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Махсулотларни сотишдан соф тушум</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6412124,0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6394450,2</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Сотилган махсулотларнинг таннархи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1238578,0</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635876,4</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Махсулотларни сотишдан ялпи фойда</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5173546,0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5758573,8</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Давр харажатлари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2022575,0</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2537498,1</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Асосий фаолиятнинг бошка даромадлари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463,0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Асосий фаолиятнинг фойдаси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3151434,0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3221075,7</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Молиявий фаолиятнинг даромадлари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9330,0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Умумхужалик фаолиятнинг фойдаси</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3160764,0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3221075,7</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Фойдадан бошка соликлар ва йигимлар</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2984252,0</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3506432,2</w:t>
            </w:r>
          </w:p>
        </w:tc>
      </w:tr>
      <w:tr w:rsidR="00C14172" w:rsidRPr="00C14172" w:rsidTr="00C14172">
        <w:tc>
          <w:tcPr>
            <w:tcW w:w="46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10</w:t>
            </w:r>
          </w:p>
        </w:tc>
        <w:tc>
          <w:tcPr>
            <w:tcW w:w="375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Соф фойда</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176512,0</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285356,6</w:t>
            </w:r>
          </w:p>
        </w:tc>
      </w:tr>
    </w:tbl>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кўрилган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Кун тартибидаги бешинчи масала бўйича жамият Кузатув Кенгаши раиси Ш.Эргашев хисобот йилидаги Кузатув Кенгашининг фаолияти бўйича хисобот берди. Жумладан, Кенгаш томонидан 2015 йил учун тасдиқланган «Бизнес-режа</w:t>
      </w:r>
      <w:proofErr w:type="gramStart"/>
      <w:r w:rsidRPr="00C14172">
        <w:rPr>
          <w:rFonts w:ascii="Times New Roman" w:eastAsia="Times New Roman" w:hAnsi="Times New Roman" w:cs="Times New Roman"/>
          <w:color w:val="000000"/>
          <w:sz w:val="24"/>
          <w:szCs w:val="24"/>
          <w:lang w:eastAsia="ru-RU"/>
        </w:rPr>
        <w:t>»н</w:t>
      </w:r>
      <w:proofErr w:type="gramEnd"/>
      <w:r w:rsidRPr="00C14172">
        <w:rPr>
          <w:rFonts w:ascii="Times New Roman" w:eastAsia="Times New Roman" w:hAnsi="Times New Roman" w:cs="Times New Roman"/>
          <w:color w:val="000000"/>
          <w:sz w:val="24"/>
          <w:szCs w:val="24"/>
          <w:lang w:eastAsia="ru-RU"/>
        </w:rPr>
        <w:t xml:space="preserve">инг жамият ижроия органи томонидан бажарилиши тахлил қилиб борилгани, шу билан бирга жамият ижроия органининг хар чоракда хисоботлари тингланиб, мавжуд дебиторлик қарзларини ундириш ишларини жадаллаштириш, бу каби қарзларни пайдо бўлишига йўл қўймаслик, даромадлар ва харажатлар сметаси кўрсаткичларини бажариш, белгиланган харажатлардан ортиқ харажатга йўл қўймасликка доир масалалар кўрилгани хамда Хукуматимиз томонидан қабул қилинган фармон, қарор ва фармойишларни ўз вақтида бажарилиши юзасидан тавсиялар бериб борилгани, Ўзбекистон Республикаси Президентининг 2015 йил 28 апрелдаги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Қ-2340-сонли қарорига мувофиқ қўшимча эмиссия акциялари чиқарилиши қарори қабул қилиниб, номинал қиймати 1480 сўм бўлган 1009457  дона акция биржадан ташқари эркин савдоларга чиқарилгани, жамият акциядорларининг навбатдан ташқари умумий </w:t>
      </w:r>
      <w:proofErr w:type="gramStart"/>
      <w:r w:rsidRPr="00C14172">
        <w:rPr>
          <w:rFonts w:ascii="Times New Roman" w:eastAsia="Times New Roman" w:hAnsi="Times New Roman" w:cs="Times New Roman"/>
          <w:color w:val="000000"/>
          <w:sz w:val="24"/>
          <w:szCs w:val="24"/>
          <w:lang w:eastAsia="ru-RU"/>
        </w:rPr>
        <w:t>йиғилишларини ўтказиш масалалари кўриб чиқилгани, жамият акциядорларининг умумий йиғилиши томонидан 2015 йил учун тасдиқланган даромадлар ва харажатлар сметаси режасига ўзгартириш киритиш масалалари кўриб чиқилгани, хар чорак якуни бўйича жамият Тафтиш қомиссиясининг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w:t>
      </w:r>
      <w:proofErr w:type="gramEnd"/>
      <w:r w:rsidRPr="00C14172">
        <w:rPr>
          <w:rFonts w:ascii="Times New Roman" w:eastAsia="Times New Roman" w:hAnsi="Times New Roman" w:cs="Times New Roman"/>
          <w:color w:val="000000"/>
          <w:sz w:val="24"/>
          <w:szCs w:val="24"/>
          <w:lang w:eastAsia="ru-RU"/>
        </w:rPr>
        <w:t xml:space="preserve"> талабларига риоя қилиниши тўғрисидаги хулосаси тинглаб борилгани хақида хисобот берди. (жамият Кузатув Кенгаши хисоботи илова қилинади).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Кун тартибидаги олтинчи масала бўйича жамият бош мухосиби Каримов А. сўзга чиқиб, жамиятнинг жорий харажатлар 2537498,1 минг сумни ташкил килиб, режага нисбатан 580408,1 минг сум ортикча сарф харажат килинган булиб, текширув далолатномасига кура 289765,5 минг сум асосий воситалари хисобдан чикарилиши 210277,8 минг сум хамда автотухташ жой даромадлари ва соликлари тафовутлари хисобига жамият режадаги 300120 минг сум фойда</w:t>
      </w:r>
      <w:proofErr w:type="gramEnd"/>
      <w:r w:rsidRPr="00C14172">
        <w:rPr>
          <w:rFonts w:ascii="Times New Roman" w:eastAsia="Times New Roman" w:hAnsi="Times New Roman" w:cs="Times New Roman"/>
          <w:color w:val="000000"/>
          <w:sz w:val="24"/>
          <w:szCs w:val="24"/>
          <w:lang w:eastAsia="ru-RU"/>
        </w:rPr>
        <w:t xml:space="preserve"> урнига 285356,5 минг сум зарар кўргани, умумий йиғилиш мухокамасига жамиятнинг 2015 йил якуни бўйича кўрилган 285356,5 минг сў</w:t>
      </w:r>
      <w:proofErr w:type="gramStart"/>
      <w:r w:rsidRPr="00C14172">
        <w:rPr>
          <w:rFonts w:ascii="Times New Roman" w:eastAsia="Times New Roman" w:hAnsi="Times New Roman" w:cs="Times New Roman"/>
          <w:color w:val="000000"/>
          <w:sz w:val="24"/>
          <w:szCs w:val="24"/>
          <w:lang w:eastAsia="ru-RU"/>
        </w:rPr>
        <w:t>м</w:t>
      </w:r>
      <w:proofErr w:type="gramEnd"/>
      <w:r w:rsidRPr="00C14172">
        <w:rPr>
          <w:rFonts w:ascii="Times New Roman" w:eastAsia="Times New Roman" w:hAnsi="Times New Roman" w:cs="Times New Roman"/>
          <w:color w:val="000000"/>
          <w:sz w:val="24"/>
          <w:szCs w:val="24"/>
          <w:lang w:eastAsia="ru-RU"/>
        </w:rPr>
        <w:t xml:space="preserve"> зарари хисобварағини тасдиқлаш ва жамият балансидаги қопланмаган зарар хисобига қўшиш таклифи киритилаётганини маълум қилди.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Йиғилиш кун тартибидаги еттинчи масала бўйича жамият директори Акбаров Б.Р. сўзга чиқиб, жамиятнинг 2016 йилга режалаштирилган “Бизнес-режаси”, хамда “2016 йил учун даромадлар ва харажатлар сметаси режаси” билан йиғилиш қатнашчиларини таништирди. Жумладан, бизнес-режасидаги 2016 йилга режалаштирилган ишлар, даромад олиш манбалари, соф фойда режаси йиғилиш иштирокчилари томонидан мухокама этилди. (“Бизнес-режаси” ва “Даромадлар ва харажатлар сметаси режаси” тўлалигича илова қилинади).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Маърузачининг берилган саволларга жавобидан сўнг, 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Кун тартибидаги саккизинчи масала бўйича раислик қилувчи жамият акциядорларининг 2015 йил 30 апрелдаги навбатдаги умумий йиғилишқарорига мувофиқ жамият директори Акбаров Б.Р. билан бир йилга шартнома тузилганини маълум қилиб, “Акциядорлик жамиятлари ва акциядорлар хуқуқларини химоя қилиш тўғрисидаги Қонуннинг 62-моддасига мувофиқ, жамият Кузатув кенгашининг Б.Акбаров билан тузилган шартномани амал қилиш муддатини узайтириш мумкинлиги юзасидан</w:t>
      </w:r>
      <w:proofErr w:type="gramEnd"/>
      <w:r w:rsidRPr="00C14172">
        <w:rPr>
          <w:rFonts w:ascii="Times New Roman" w:eastAsia="Times New Roman" w:hAnsi="Times New Roman" w:cs="Times New Roman"/>
          <w:color w:val="000000"/>
          <w:sz w:val="24"/>
          <w:szCs w:val="24"/>
          <w:lang w:eastAsia="ru-RU"/>
        </w:rPr>
        <w:t xml:space="preserve"> хулосаси мавжудлигини билдирди </w:t>
      </w:r>
      <w:proofErr w:type="gramStart"/>
      <w:r w:rsidRPr="00C14172">
        <w:rPr>
          <w:rFonts w:ascii="Times New Roman" w:eastAsia="Times New Roman" w:hAnsi="Times New Roman" w:cs="Times New Roman"/>
          <w:color w:val="000000"/>
          <w:sz w:val="24"/>
          <w:szCs w:val="24"/>
          <w:lang w:eastAsia="ru-RU"/>
        </w:rPr>
        <w:t>ва йи</w:t>
      </w:r>
      <w:proofErr w:type="gramEnd"/>
      <w:r w:rsidRPr="00C14172">
        <w:rPr>
          <w:rFonts w:ascii="Times New Roman" w:eastAsia="Times New Roman" w:hAnsi="Times New Roman" w:cs="Times New Roman"/>
          <w:color w:val="000000"/>
          <w:sz w:val="24"/>
          <w:szCs w:val="24"/>
          <w:lang w:eastAsia="ru-RU"/>
        </w:rPr>
        <w:t>ғилиш қатнашчиларини ушбу хулоса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масала юзасидан савол-жавоблардан сўнг жамият директори Акбаров Б.Р. билан тузилган шартномани амал қилиш муддатини бир йилга узайтириш масаласи бўйича акциядорлардан овоз бериш бюллетенларига ўз муносабатларини билдиришларини </w:t>
      </w:r>
      <w:proofErr w:type="gramStart"/>
      <w:r w:rsidRPr="00C14172">
        <w:rPr>
          <w:rFonts w:ascii="Times New Roman" w:eastAsia="Times New Roman" w:hAnsi="Times New Roman" w:cs="Times New Roman"/>
          <w:color w:val="000000"/>
          <w:sz w:val="24"/>
          <w:szCs w:val="24"/>
          <w:lang w:eastAsia="ru-RU"/>
        </w:rPr>
        <w:t>с</w:t>
      </w:r>
      <w:proofErr w:type="gramEnd"/>
      <w:r w:rsidRPr="00C14172">
        <w:rPr>
          <w:rFonts w:ascii="Times New Roman" w:eastAsia="Times New Roman" w:hAnsi="Times New Roman" w:cs="Times New Roman"/>
          <w:color w:val="000000"/>
          <w:sz w:val="24"/>
          <w:szCs w:val="24"/>
          <w:lang w:eastAsia="ru-RU"/>
        </w:rPr>
        <w:t>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Раислик қилувчи кун тартибидаги тўққизинчимасалага ўтиб, 2016 йилда жамиятнинг Кузатув Кенгаши аъзолигига номзодлар тарқатилган овоз бериш бюллетенларида келтирилганлигини билдириб, акциядорлардан ушбу масала бўйича кумулятив овоз бериш йўли билан овоз бериш бюллетенларига ўз муносабатларини билдиришларини </w:t>
      </w:r>
      <w:proofErr w:type="gramStart"/>
      <w:r w:rsidRPr="00C14172">
        <w:rPr>
          <w:rFonts w:ascii="Times New Roman" w:eastAsia="Times New Roman" w:hAnsi="Times New Roman" w:cs="Times New Roman"/>
          <w:color w:val="000000"/>
          <w:sz w:val="24"/>
          <w:szCs w:val="24"/>
          <w:lang w:eastAsia="ru-RU"/>
        </w:rPr>
        <w:t>с</w:t>
      </w:r>
      <w:proofErr w:type="gramEnd"/>
      <w:r w:rsidRPr="00C14172">
        <w:rPr>
          <w:rFonts w:ascii="Times New Roman" w:eastAsia="Times New Roman" w:hAnsi="Times New Roman" w:cs="Times New Roman"/>
          <w:color w:val="000000"/>
          <w:sz w:val="24"/>
          <w:szCs w:val="24"/>
          <w:lang w:eastAsia="ru-RU"/>
        </w:rPr>
        <w:t>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Раислик қилувчи кун тартибидаги ўнинчимасалага ўтиб, жамиятнинг Тафтиш комиссиясиаъзолигига номзодлар тарқатилган овоз бериш бюллетенларида келтирилганлигини билдириб, акциядорлардан ушбу масала бўйича овоз бериш бюллетенларига ўз муносабатларини билдиришларини </w:t>
      </w:r>
      <w:proofErr w:type="gramStart"/>
      <w:r w:rsidRPr="00C14172">
        <w:rPr>
          <w:rFonts w:ascii="Times New Roman" w:eastAsia="Times New Roman" w:hAnsi="Times New Roman" w:cs="Times New Roman"/>
          <w:color w:val="000000"/>
          <w:sz w:val="24"/>
          <w:szCs w:val="24"/>
          <w:lang w:eastAsia="ru-RU"/>
        </w:rPr>
        <w:t>с</w:t>
      </w:r>
      <w:proofErr w:type="gramEnd"/>
      <w:r w:rsidRPr="00C14172">
        <w:rPr>
          <w:rFonts w:ascii="Times New Roman" w:eastAsia="Times New Roman" w:hAnsi="Times New Roman" w:cs="Times New Roman"/>
          <w:color w:val="000000"/>
          <w:sz w:val="24"/>
          <w:szCs w:val="24"/>
          <w:lang w:eastAsia="ru-RU"/>
        </w:rPr>
        <w:t>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биринчи масала бўйича жамият директори Акбаров Б.Р. сўзга чиқиб, Ўзбекистон Республикаси Президентининг 2015 йил 24 апрелдаги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Қ-4720-сонли қарори, 2015 йил 21 декабрдаги ПФ-2454-сонли қарори фармони, 2015 йил 29 декабрдаги ПҚ-396-сонли қарори хамда Ўзбекистон Республикасининг 2016 йил 25 апрелдаги ЎРҚ-405-сонли қонунига мувофиқ “Акциядорлик жамиятлари ва акциядорлар хуқуқларини химоя қилиш тўғрисидаги Қонуни</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ўзгартиришлар киритилганини инобатга олиб, жамият уставига тегишли ўзгартиришлар киритиш юзасидан таклиф тайёрланганини маълум қилди ва йиғилиш иштирокчиларини киритилаётган ўзгартириш ва қўшимчалар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иккинчи масала бўйича жамият директори Акбаров Б.Р. сўзга чиқиб,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Қ-396-сонли қарорига мувофиқ “Акциядорлик жамиятлари ва акциядорлар хуқуқларини химоя қилиш тўғрисидаги Қонуни”га ўзгартиришлар киритилгани муносабати билан, “Жамият акциядорлари умумий йиғилиши тўғрисидаги Низом”га тегишли ўзгартиришлар киритиш юзасидан таклиф тайёрланганини маълум қилди </w:t>
      </w:r>
      <w:proofErr w:type="gramStart"/>
      <w:r w:rsidRPr="00C14172">
        <w:rPr>
          <w:rFonts w:ascii="Times New Roman" w:eastAsia="Times New Roman" w:hAnsi="Times New Roman" w:cs="Times New Roman"/>
          <w:color w:val="000000"/>
          <w:sz w:val="24"/>
          <w:szCs w:val="24"/>
          <w:lang w:eastAsia="ru-RU"/>
        </w:rPr>
        <w:t>ва йи</w:t>
      </w:r>
      <w:proofErr w:type="gramEnd"/>
      <w:r w:rsidRPr="00C14172">
        <w:rPr>
          <w:rFonts w:ascii="Times New Roman" w:eastAsia="Times New Roman" w:hAnsi="Times New Roman" w:cs="Times New Roman"/>
          <w:color w:val="000000"/>
          <w:sz w:val="24"/>
          <w:szCs w:val="24"/>
          <w:lang w:eastAsia="ru-RU"/>
        </w:rPr>
        <w:t>ғилиш иштирокчиларини киритилаётган ўзгартириш ва қўшимчалар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учинчи масала бўйича жамият директори Акбаров Б.Р. сўзга чиқиб,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Қ-396-сонли қарорига мувофиқ “Акциядорлик жамиятлари ва акциядорлар хуқуқларини химоя қилиш тўғрисидаги Қонуни”га ўзгартиришлар киритилгани муносабати билан,  “Жамият кузатув кенгаши тўғрисидаги Низом”га тегишли ўзгартиришлар киритиш юзасидан таклиф тайёрланганини маълум қилди ва йиғилиш иштирокчиларини киритилаётган ўзгартириш ва қўшимчалар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тўртинчи масала бўйича жамият директори Акбаров Б.Р. сўзга чиқиб,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Қ-396-сонли қарорига мувофиқ “Акциядорлик жамиятлари ва акциядорлар хуқуқларини химоя қилиш тўғрисидаги Қонуни”га ўзгартиришлар киритилгани муносабати билан,  “Жамият директори тўғрисидаги Низом”га тегишли ўзгартиришлар киритиш юзасидан таклиф тайёрланганини маълум қилди ва йиғилиш иштирокчиларини киритилаётган ўзгартириш ва қўшимчалар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бешинчи масала бўйича жамият директори Акбаров Б.Р. сўзга чиқиб,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Қ-396-сонли қарорига мувофиқ “Акциядорлик жамиятлари ва акциядорлар хуқуқларини химоя қилиш тўғрисидаги Қонуни”га ўзгартиришлар киритилгани муносабати билан,  “Жамият Тафтиш комиссияси хакидаги Низом”га тегишли ўзгартиришлар киритиш юзасидан таклиф тайёрланганини маълум қилди ва йиғилиш иштирокчиларини киритилаётган ўзгартириш ва қўшимчалар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14172">
        <w:rPr>
          <w:rFonts w:ascii="Times New Roman" w:eastAsia="Times New Roman" w:hAnsi="Times New Roman" w:cs="Times New Roman"/>
          <w:color w:val="000000"/>
          <w:sz w:val="24"/>
          <w:szCs w:val="24"/>
          <w:lang w:eastAsia="ru-RU"/>
        </w:rPr>
        <w:t>Кун тартибидаги ўн олтинчи масала бўйича жамият ходимлар бош нозири М.Эшбаева сўзга чиқиб, ўтган давр мобайнида жамият ташкилий тузилмасига ўзгартириш киритиш зарурати юзага келгани, эски бўлинмалар ва лавозимларни тугатиш, замонавий халқаро стандартлар ва бозор иқтисодиёти талабларига мос янги бўлинма ва лавозимларни жорий этишни инобатга олган ҳолда, жамиятни бошқариш тузилмасини тубдан қайта</w:t>
      </w:r>
      <w:proofErr w:type="gramEnd"/>
      <w:r w:rsidRPr="00C14172">
        <w:rPr>
          <w:rFonts w:ascii="Times New Roman" w:eastAsia="Times New Roman" w:hAnsi="Times New Roman" w:cs="Times New Roman"/>
          <w:color w:val="000000"/>
          <w:sz w:val="24"/>
          <w:szCs w:val="24"/>
          <w:lang w:eastAsia="ru-RU"/>
        </w:rPr>
        <w:t xml:space="preserve"> ташкил этиш мақсадида, жамият ташкилий тузилмасини қайта тасдиқлаш юзасидан таклиф тайёрланиб, кузатув кенгаши томонидан дастлабки тарзда маъқулланганлигини маълум қилди ва жамиятнинг янги ташкилий тузилмаси билан йиғилиш иштирокчиларини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еттинчи масала бўйича жамият қимматли қоғозлар бўйича мутахассиси Я.Акбарова сўзга чиқиб, Ўзбекистон Республикаси Президентининг 2015 йил 24 апрелдаги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Қ-4720-сонли қарори ижросини таъминлаш мақсадида 2016 йил 11 март </w:t>
      </w:r>
      <w:r w:rsidRPr="00C14172">
        <w:rPr>
          <w:rFonts w:ascii="Times New Roman" w:eastAsia="Times New Roman" w:hAnsi="Times New Roman" w:cs="Times New Roman"/>
          <w:color w:val="000000"/>
          <w:sz w:val="24"/>
          <w:szCs w:val="24"/>
          <w:lang w:eastAsia="ru-RU"/>
        </w:rPr>
        <w:lastRenderedPageBreak/>
        <w:t xml:space="preserve">куни оммавий ахборот воситаларида акциядорлик жамиятларида “Корпоратив бошқарув кодекси”ни жорий этиш юзасидан тавсиялар чиққанини маълум қилиб, жамият фаолиятининг самарадорлигини </w:t>
      </w:r>
      <w:proofErr w:type="gramStart"/>
      <w:r w:rsidRPr="00C14172">
        <w:rPr>
          <w:rFonts w:ascii="Times New Roman" w:eastAsia="Times New Roman" w:hAnsi="Times New Roman" w:cs="Times New Roman"/>
          <w:color w:val="000000"/>
          <w:sz w:val="24"/>
          <w:szCs w:val="24"/>
          <w:lang w:eastAsia="ru-RU"/>
        </w:rPr>
        <w:t>тубдан ошириш, бўлажак инвесторлар учун унинг очиқлиги ва жозибадорлигини таъминлаш, замонавий корпоратив бошқарув услубларини жорий қилиш, жамиятни стратегик бошқаришда акциядорлар ролини кучайтириш учун қулай шароитлар яратиш мақсадида жамият ижроия органи томонидан “Корпоратив бошқарув кодекси” лойихаси тайёрлангани, хужжат лойихаси жамият кузатув кенгаши томонидан 2016 йил 16 майдаги мажлисда кўриб чиқиб, тасдиқлангани,  “Корпоратив</w:t>
      </w:r>
      <w:proofErr w:type="gramEnd"/>
      <w:r w:rsidRPr="00C14172">
        <w:rPr>
          <w:rFonts w:ascii="Times New Roman" w:eastAsia="Times New Roman" w:hAnsi="Times New Roman" w:cs="Times New Roman"/>
          <w:color w:val="000000"/>
          <w:sz w:val="24"/>
          <w:szCs w:val="24"/>
          <w:lang w:eastAsia="ru-RU"/>
        </w:rPr>
        <w:t xml:space="preserve"> бошқарув кодекси</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амал қилиш масаласи жамият акциядорларининг умумий йиғилиши томонидан тасдиқланиши белгиланганлигини маълум қилиди ва “Корпоратив бошқарув кодекси” билан йиғилиш иштирокчиларини таништирди. (жамият “Корпоратив бошқарув кодекси” илова қилинади).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саккизинчи масала бўйича жамият директори Б.Р.Акбаров сўзга чиқиб, Ўзбекистон Республикаси Президентининг 2015 йил 24 апрелдаги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Қ-4720-сонли қарорининг 8-бандида “- корпоратив бошқарувнинг илғор услубларини жорий этиш бўйича тавсиялар, жумладан, узоқ муддатли истиқболда ривожланиш стратегияси ва вазифалари, ички назорат тизимлари ва ижро органининг акциядорлар ҳамда инвесторлар билан самарали ўзаро ҳамкорлик механизмларини белгилаш” вазифалари белгилангани,  хамда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Қ-396-сонли қарори билан қонунчиликка тегишли ўзгартиришлар киритилиб, жамият акциядорлари умумий йиғилишига жамият фаолиятининг асосий йўналишлари ва мақсадидан келиб чиққан ҳолда жамиятни ўрта муддатга ва узоқ муддатга ривожлантиришнинг аниқ муддатлари белгиланган стратегиясини тасдиқлаш, хамда ижроия органи ва кузатув кенгашининг жамиятниривожлантириш стратегиясига эришиш бўйича кўрилаётган чора-тадбирлар тўғрисидаги ҳисоботларини эшитиб бориш юклатилганини инобатга олиб, “Жамиятни ўрта муддатга ривожлантириш стратегияси” лойихаси ишлаб чиқилгани, ушбу стратегия беш йил муддатга мўлжалланганини маълум қилди </w:t>
      </w:r>
      <w:proofErr w:type="gramStart"/>
      <w:r w:rsidRPr="00C14172">
        <w:rPr>
          <w:rFonts w:ascii="Times New Roman" w:eastAsia="Times New Roman" w:hAnsi="Times New Roman" w:cs="Times New Roman"/>
          <w:color w:val="000000"/>
          <w:sz w:val="24"/>
          <w:szCs w:val="24"/>
          <w:lang w:eastAsia="ru-RU"/>
        </w:rPr>
        <w:t>ва йи</w:t>
      </w:r>
      <w:proofErr w:type="gramEnd"/>
      <w:r w:rsidRPr="00C14172">
        <w:rPr>
          <w:rFonts w:ascii="Times New Roman" w:eastAsia="Times New Roman" w:hAnsi="Times New Roman" w:cs="Times New Roman"/>
          <w:color w:val="000000"/>
          <w:sz w:val="24"/>
          <w:szCs w:val="24"/>
          <w:lang w:eastAsia="ru-RU"/>
        </w:rPr>
        <w:t>ғилиш иштирокчиларини киритилаётган хужжат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Кун тартибидаги ўн тўққизинчи масала бўйича жамият директори Б.Р.Акбаров сўзга чиқиб, Ўзбекистон Республикаси Президентининг 2015 йил 24 апрелдаги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Қ-4720-сонли қарорининг 8-бандида “- корпоратив бошқарувнинг илғор услубларини жорий этиш бўйича тавсиялар, жумладан, узоқ муддатли истиқболда ривожланиш стратегияси ва вазифалари, ички назорат тизимлари ва ижро органининг акциядорлар ҳамда инвесторлар билан самарали ўзаро ҳамкорлик механизмларини белгилаш” вазифалари белгилангани,  хамда Ўзбекистон Республикаси Президентининг 2015 йил 29 декабрдаги </w:t>
      </w:r>
      <w:proofErr w:type="gramStart"/>
      <w:r w:rsidRPr="00C14172">
        <w:rPr>
          <w:rFonts w:ascii="Times New Roman" w:eastAsia="Times New Roman" w:hAnsi="Times New Roman" w:cs="Times New Roman"/>
          <w:color w:val="000000"/>
          <w:sz w:val="24"/>
          <w:szCs w:val="24"/>
          <w:lang w:eastAsia="ru-RU"/>
        </w:rPr>
        <w:t>П</w:t>
      </w:r>
      <w:proofErr w:type="gramEnd"/>
      <w:r w:rsidRPr="00C14172">
        <w:rPr>
          <w:rFonts w:ascii="Times New Roman" w:eastAsia="Times New Roman" w:hAnsi="Times New Roman" w:cs="Times New Roman"/>
          <w:color w:val="000000"/>
          <w:sz w:val="24"/>
          <w:szCs w:val="24"/>
          <w:lang w:eastAsia="ru-RU"/>
        </w:rPr>
        <w:t xml:space="preserve">Қ-396-сонли қарори билан қонунчиликка тегишли ўзгартиришлар киритилиб, жамият акциядорлари умумий йиғилишига жамият фаолиятининг асосий йўналишлари ва мақсадидан келиб чиққан ҳолда жамиятни ўрта муддатга ва узоқ муддатга ривожлантиришнинг аниқ муддатлари белгиланган стратегиясини тасдиқлаш, хамда ижроия органи ва кузатув кенгашининг жамиятниривожлантириш стратегиясига эришиш бўйича кўрилаётган чора-тадбирлар тўғрисидаги ҳисоботларини эшитиб бориш юклатилганини инобатга олиб, “Жамиятни узоқ муддатга ривожлантириш стратегияси” лойихаси ишлаб чиқилгани, ушбу стратегия саккиз йил муддатга мўлжалланганини маълум қилди </w:t>
      </w:r>
      <w:proofErr w:type="gramStart"/>
      <w:r w:rsidRPr="00C14172">
        <w:rPr>
          <w:rFonts w:ascii="Times New Roman" w:eastAsia="Times New Roman" w:hAnsi="Times New Roman" w:cs="Times New Roman"/>
          <w:color w:val="000000"/>
          <w:sz w:val="24"/>
          <w:szCs w:val="24"/>
          <w:lang w:eastAsia="ru-RU"/>
        </w:rPr>
        <w:t>ва йи</w:t>
      </w:r>
      <w:proofErr w:type="gramEnd"/>
      <w:r w:rsidRPr="00C14172">
        <w:rPr>
          <w:rFonts w:ascii="Times New Roman" w:eastAsia="Times New Roman" w:hAnsi="Times New Roman" w:cs="Times New Roman"/>
          <w:color w:val="000000"/>
          <w:sz w:val="24"/>
          <w:szCs w:val="24"/>
          <w:lang w:eastAsia="ru-RU"/>
        </w:rPr>
        <w:t>ғилиш иштирокчиларини киритилаётган хужжат лойихаси билан таништирди.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Раислик қилувчи акциядорлардан ушбу масала бўйича овоз бериш бюллетенларига ўз муносабатларини билдиришларини сўради.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Кун тартибидаги йигирманчи масала бўйича жамият директори Б.Р.Акбаров сўзга чиқиб,</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Раислик қилувчи умумий йиғилиш кун тартибидаги барча масалалар кўриб чиқилганини айтиб, овоз бериш натижалари саноқ хайъати томонидан аниқлангунга қадар танаффус эълон қилди.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(танаффусдан сўнг)</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Саноқ хайъати мажлис қатнашчиларини овоз бериш натижалари билан таништирди.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29"/>
        <w:gridCol w:w="3121"/>
        <w:gridCol w:w="3121"/>
      </w:tblGrid>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10-масала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1167844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957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9-масала (Кумулятив овоз бериш натижалари)</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 Ерматов Абдухалил                                         1164831 -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 Хакимов Рауф Арипович                                1165043 -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3. Саримсоқов Алишер Тухтамишевич              0 -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 Эргашев Шухрат                                              379 -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5. Камолов Толмас Каримович                           1166025 -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6. Ибрахимов</w:t>
            </w:r>
            <w:proofErr w:type="gramStart"/>
            <w:r w:rsidRPr="00C14172">
              <w:rPr>
                <w:rFonts w:ascii="Times New Roman" w:eastAsia="Times New Roman" w:hAnsi="Times New Roman" w:cs="Times New Roman"/>
                <w:color w:val="000000"/>
                <w:sz w:val="24"/>
                <w:szCs w:val="24"/>
                <w:lang w:eastAsia="ru-RU"/>
              </w:rPr>
              <w:t xml:space="preserve"> Т</w:t>
            </w:r>
            <w:proofErr w:type="gramEnd"/>
            <w:r w:rsidRPr="00C14172">
              <w:rPr>
                <w:rFonts w:ascii="Times New Roman" w:eastAsia="Times New Roman" w:hAnsi="Times New Roman" w:cs="Times New Roman"/>
                <w:color w:val="000000"/>
                <w:sz w:val="24"/>
                <w:szCs w:val="24"/>
                <w:lang w:eastAsia="ru-RU"/>
              </w:rPr>
              <w:t>ўлқин Сабитович                        1164779 -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  Салямов Хамидулла                                        1165173 - 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8.Пулатов Рахим                                                   12935-та овоз</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9.Сайдахмедов Окил                                             85 та овоз                </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11-масала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12-масала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13-масала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14-масала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15-масала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16-масала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17-масала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18-масала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19-масала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r>
      <w:tr w:rsidR="00C14172" w:rsidRPr="00C14172" w:rsidTr="00C14172">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lastRenderedPageBreak/>
              <w:t>20-масала</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Ёқлаган  1167850 – 100%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Бетараф           0 – 0,0%</w:t>
            </w:r>
          </w:p>
          <w:p w:rsidR="00C14172" w:rsidRPr="00C14172" w:rsidRDefault="00C14172" w:rsidP="00C14172">
            <w:pPr>
              <w:spacing w:after="0" w:line="408" w:lineRule="atLeast"/>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Қарши              0 – 0,0%</w:t>
            </w: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c>
          <w:tcPr>
            <w:tcW w:w="3195" w:type="dxa"/>
            <w:tcBorders>
              <w:top w:val="outset" w:sz="6" w:space="0" w:color="auto"/>
              <w:left w:val="outset" w:sz="6" w:space="0" w:color="auto"/>
              <w:bottom w:val="outset" w:sz="6" w:space="0" w:color="auto"/>
              <w:right w:val="outset" w:sz="6" w:space="0" w:color="auto"/>
            </w:tcBorders>
            <w:shd w:val="clear" w:color="auto" w:fill="FFFFFF"/>
            <w:hideMark/>
          </w:tcPr>
          <w:p w:rsidR="00C14172" w:rsidRPr="00C14172" w:rsidRDefault="00C14172" w:rsidP="00C14172">
            <w:pPr>
              <w:spacing w:after="0" w:line="240" w:lineRule="auto"/>
              <w:jc w:val="both"/>
              <w:rPr>
                <w:rFonts w:ascii="Times New Roman" w:eastAsia="Times New Roman" w:hAnsi="Times New Roman" w:cs="Times New Roman"/>
                <w:color w:val="000000"/>
                <w:sz w:val="24"/>
                <w:szCs w:val="24"/>
                <w:lang w:eastAsia="ru-RU"/>
              </w:rPr>
            </w:pPr>
          </w:p>
        </w:tc>
      </w:tr>
    </w:tbl>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Раислик қилувчи кун тартибидаги барча масалалар кўпчилик овоз билан қабул қилинганини билдирди. Саноқ хайъати баённомаси бир овоздан тасдиқланди.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КУН ТАРТИБИДАГИ БАРЧА МАСАЛАЛАР</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АТРОФЛИЧА МУХОКАМА ҚИЛИНИБ</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ҚАРОР ҚИЛИНДИ:</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1. «Toshkent qishloq xo’jalik mahsulotlari ulgurji bozori»АЖнинг 2015 йил якуни бўйича иш фаолияти юзасидан жамият директорининг хисоботи тасдиқлансин ва унинг фаолиятига қониқарли бахо берилсин. (ёқлаган 1167850та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2. Жамиятнинг 2015 йил якуни бўйича молиявий-хўжалик фаолияти юзасидан «NAZORAT- AUDIT» МЧЖнинг 2016 йил 20 апрелдаги ижобий аудиторлик хулосаси инобатга олинсин.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3. Жамият Тафтиш комиссиясининг 2015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хулосаси инобатга олинсин ва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4. Жамиятнинг 2015 йил якуни бўйича йиллик хисоботи инобатга олинсин ва тасдиқлансин</w:t>
      </w:r>
      <w:proofErr w:type="gramStart"/>
      <w:r w:rsidRPr="00C14172">
        <w:rPr>
          <w:rFonts w:ascii="Times New Roman" w:eastAsia="Times New Roman" w:hAnsi="Times New Roman" w:cs="Times New Roman"/>
          <w:color w:val="000000"/>
          <w:sz w:val="24"/>
          <w:szCs w:val="24"/>
          <w:lang w:eastAsia="ru-RU"/>
        </w:rPr>
        <w:t>.(</w:t>
      </w:r>
      <w:proofErr w:type="gramEnd"/>
      <w:r w:rsidRPr="00C14172">
        <w:rPr>
          <w:rFonts w:ascii="Times New Roman" w:eastAsia="Times New Roman" w:hAnsi="Times New Roman" w:cs="Times New Roman"/>
          <w:color w:val="000000"/>
          <w:sz w:val="24"/>
          <w:szCs w:val="24"/>
          <w:lang w:eastAsia="ru-RU"/>
        </w:rPr>
        <w:t>ёқлаган 1167850та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5. Жамият Кузатув Кенгашининг 2015 йил якуни бўйича ўз ваколати доирасига кирган масалалар, шу жумладан жамиятни бошқаришга доир қонун хужжатларида белгиланган талабларга риоя этилиши юзасидан хисоботи инобатга олинсин ва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6. Жамиятнинг 2015 йил якуни бўйича кўрилган 285 356 600сўм зарари хисобварағи инобатга олинсин ва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7. Жамиятнинг 2016 йилга мўлжалланган «Бизнес-режа</w:t>
      </w:r>
      <w:proofErr w:type="gramStart"/>
      <w:r w:rsidRPr="00C14172">
        <w:rPr>
          <w:rFonts w:ascii="Times New Roman" w:eastAsia="Times New Roman" w:hAnsi="Times New Roman" w:cs="Times New Roman"/>
          <w:color w:val="000000"/>
          <w:sz w:val="24"/>
          <w:szCs w:val="24"/>
          <w:lang w:eastAsia="ru-RU"/>
        </w:rPr>
        <w:t>»с</w:t>
      </w:r>
      <w:proofErr w:type="gramEnd"/>
      <w:r w:rsidRPr="00C14172">
        <w:rPr>
          <w:rFonts w:ascii="Times New Roman" w:eastAsia="Times New Roman" w:hAnsi="Times New Roman" w:cs="Times New Roman"/>
          <w:color w:val="000000"/>
          <w:sz w:val="24"/>
          <w:szCs w:val="24"/>
          <w:lang w:eastAsia="ru-RU"/>
        </w:rPr>
        <w:t>и хамда “Даромадлар ва харажатлар сметаси режаси” иловага мувофиқ тасдиқлансин. Жамият директори (Б.Акбаров</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«Бизнес режа» параметрларини тўлиқ бажариш чораларини кўриш юклатилсин.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8. Жамият директори Акбаров Буниед Равшан угли билан тузилган шартнома муддати акциядорларнинг 2016 йил якуни бўйича навбатдаги умумий йиғилишига қадар узайтирилсин.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 Жамият Кузатув Кенгаши аъзолигига кумулятив овоз бериш йўли билан қуйидагилар сайлансин: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9.1. Ерматов Абдухалил                                         1164831 - та овоз</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9.2. Хакимов Рауф Арипович                                 1165043 - та овоз</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9.3. Ибрахимов Тулкин Собитович                      1164779 - та овоз</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9.4. Салямов Хамидулла Абдуазимович               1165173- та овоз</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9.5. Камолов Толмас Каримович                            1166025- та овоз</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10. Жамият Тафтиш комиссиясига Газиева Рахима Абдувахабовна, Абдухоликова Барно Сайдаминовна, Ибрагимова Гулчехра сайлансин.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11. Ўзбекистон Республикасининг “Акциядорлик жамиятлари ва акциядорлар хуқуқларини химоя қилиш тўғрисида</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 xml:space="preserve">и қонунига мувофиқ жамият Уставига </w:t>
      </w:r>
      <w:r w:rsidRPr="00C14172">
        <w:rPr>
          <w:rFonts w:ascii="Times New Roman" w:eastAsia="Times New Roman" w:hAnsi="Times New Roman" w:cs="Times New Roman"/>
          <w:color w:val="000000"/>
          <w:sz w:val="24"/>
          <w:szCs w:val="24"/>
          <w:lang w:eastAsia="ru-RU"/>
        </w:rPr>
        <w:lastRenderedPageBreak/>
        <w:t>ўзгартиришлар киритиш иловага мувофиқ тасдиқлансин.(ёқлаган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12. “Жамият акциядорлари умумий йиғилиши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 иловага мувофиқ тасдиқлансин.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13. “Жамият Кузатув кенгаши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 иловага мувофиқ тасдиқлансин.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14. “Жамият Ижроия идораси тўғрисидаги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 иловага мувофиқ тасдиқлансин.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15. . “Жамият Тафтиш комиссияси хакидаги Низом</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ўзгартириш киритиш иловага мувофиқ тасдиқлансин.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16.Жамиятнинг “Ташкилий тузилмаси” (янги тахрирда) иловага мувофиқ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17. Жамиятнинг “Корпоратив бошқарув Кодекси” иловага мувофиқ тасдиқлансин ва унга риоя қилиш тасдиқлансин. “Корпоратив бошқарув кодекси</w:t>
      </w:r>
      <w:proofErr w:type="gramStart"/>
      <w:r w:rsidRPr="00C14172">
        <w:rPr>
          <w:rFonts w:ascii="Times New Roman" w:eastAsia="Times New Roman" w:hAnsi="Times New Roman" w:cs="Times New Roman"/>
          <w:color w:val="000000"/>
          <w:sz w:val="24"/>
          <w:szCs w:val="24"/>
          <w:lang w:eastAsia="ru-RU"/>
        </w:rPr>
        <w:t>”г</w:t>
      </w:r>
      <w:proofErr w:type="gramEnd"/>
      <w:r w:rsidRPr="00C14172">
        <w:rPr>
          <w:rFonts w:ascii="Times New Roman" w:eastAsia="Times New Roman" w:hAnsi="Times New Roman" w:cs="Times New Roman"/>
          <w:color w:val="000000"/>
          <w:sz w:val="24"/>
          <w:szCs w:val="24"/>
          <w:lang w:eastAsia="ru-RU"/>
        </w:rPr>
        <w:t>а илова тариқасида ишлаб чиқиладиган низом ва йўриқномаларни тасдиқлаш хуқуқи жамият Кузатув кенгашига берилсин. (ёқлаган 1167850 та овоз – 0,0%, қарши  – йўқ, бетараф– йўқ).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18. “Жамиятни ўрта муддатга ривожлантиришнинг стратегияси” иловага мувофиқ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 xml:space="preserve">19. “Жамиятнинг узоқ муддатга ривожлантиришнинг стратегияси” иловага мувофиқ тасдиқлансин. (ёқлаган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20. Ўзбекистон Республикаси Вазирлар Мақкамасининг 2015 йил 7 майдаги 112-сонли ва  2015 йил 18 декабрдаги 366-сонли қарорлари ўрнатилган тартибда бажарилиши инобатга олинсин. Қурилиш жараёнида жамиятнинг бузилишга тушган мол-мулклари бўйича тегишли ҳужжатлар Ўзбекистон Республикаси Молия вазирлигининг 2004 йил 29 августда Адлия вазирлигидан 1401-сонли рақам билан руйхатдан ўтказилган 101-сонли буйруғи талабларига асосан расмийлаштирилси</w:t>
      </w:r>
      <w:proofErr w:type="gramStart"/>
      <w:r w:rsidRPr="00C14172">
        <w:rPr>
          <w:rFonts w:ascii="Times New Roman" w:eastAsia="Times New Roman" w:hAnsi="Times New Roman" w:cs="Times New Roman"/>
          <w:color w:val="000000"/>
          <w:sz w:val="24"/>
          <w:szCs w:val="24"/>
          <w:lang w:eastAsia="ru-RU"/>
        </w:rPr>
        <w:t>н(</w:t>
      </w:r>
      <w:proofErr w:type="gramEnd"/>
      <w:r w:rsidRPr="00C14172">
        <w:rPr>
          <w:rFonts w:ascii="Times New Roman" w:eastAsia="Times New Roman" w:hAnsi="Times New Roman" w:cs="Times New Roman"/>
          <w:color w:val="000000"/>
          <w:sz w:val="24"/>
          <w:szCs w:val="24"/>
          <w:lang w:eastAsia="ru-RU"/>
        </w:rPr>
        <w:t xml:space="preserve">ёқлаган 1167850 та овоз – 0,0%, қарши  – йўқ, бетараф– </w:t>
      </w:r>
      <w:proofErr w:type="gramStart"/>
      <w:r w:rsidRPr="00C14172">
        <w:rPr>
          <w:rFonts w:ascii="Times New Roman" w:eastAsia="Times New Roman" w:hAnsi="Times New Roman" w:cs="Times New Roman"/>
          <w:color w:val="000000"/>
          <w:sz w:val="24"/>
          <w:szCs w:val="24"/>
          <w:lang w:eastAsia="ru-RU"/>
        </w:rPr>
        <w:t>йў</w:t>
      </w:r>
      <w:proofErr w:type="gramEnd"/>
      <w:r w:rsidRPr="00C14172">
        <w:rPr>
          <w:rFonts w:ascii="Times New Roman" w:eastAsia="Times New Roman" w:hAnsi="Times New Roman" w:cs="Times New Roman"/>
          <w:color w:val="000000"/>
          <w:sz w:val="24"/>
          <w:szCs w:val="24"/>
          <w:lang w:eastAsia="ru-RU"/>
        </w:rPr>
        <w:t>қ).</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21. Жамият директори Б.Акбаровга мазкур йигилиш қарорини бажарилишини таъминлаш вазифаси юклатилсин.</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Баённома имзоланган сана:   «18» июнь  2016 йил.</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Йиғилиш раиси                                                                   Ш.Эргашев</w:t>
      </w:r>
    </w:p>
    <w:p w:rsidR="00C14172" w:rsidRPr="00C14172" w:rsidRDefault="00C14172" w:rsidP="00C141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14172">
        <w:rPr>
          <w:rFonts w:ascii="Times New Roman" w:eastAsia="Times New Roman" w:hAnsi="Times New Roman" w:cs="Times New Roman"/>
          <w:color w:val="000000"/>
          <w:sz w:val="24"/>
          <w:szCs w:val="24"/>
          <w:lang w:eastAsia="ru-RU"/>
        </w:rPr>
        <w:t>Котиб                                                                                    Я.Акбарова</w:t>
      </w:r>
    </w:p>
    <w:p w:rsidR="007E4ACE" w:rsidRPr="00C14172" w:rsidRDefault="007E4ACE" w:rsidP="00C14172">
      <w:pPr>
        <w:jc w:val="both"/>
        <w:rPr>
          <w:rFonts w:ascii="Times New Roman" w:hAnsi="Times New Roman" w:cs="Times New Roman"/>
          <w:sz w:val="24"/>
          <w:szCs w:val="24"/>
        </w:rPr>
      </w:pPr>
    </w:p>
    <w:sectPr w:rsidR="007E4ACE" w:rsidRPr="00C14172" w:rsidSect="007E4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proofState w:grammar="clean"/>
  <w:defaultTabStop w:val="708"/>
  <w:characterSpacingControl w:val="doNotCompress"/>
  <w:compat/>
  <w:rsids>
    <w:rsidRoot w:val="00C14172"/>
    <w:rsid w:val="007E4ACE"/>
    <w:rsid w:val="00C14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4172"/>
    <w:rPr>
      <w:color w:val="0000FF"/>
      <w:u w:val="single"/>
    </w:rPr>
  </w:style>
</w:styles>
</file>

<file path=word/webSettings.xml><?xml version="1.0" encoding="utf-8"?>
<w:webSettings xmlns:r="http://schemas.openxmlformats.org/officeDocument/2006/relationships" xmlns:w="http://schemas.openxmlformats.org/wordprocessingml/2006/main">
  <w:divs>
    <w:div w:id="7468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pages\getpage.aspx%3flact_id=2382409" TargetMode="External"/><Relationship Id="rId5" Type="http://schemas.openxmlformats.org/officeDocument/2006/relationships/hyperlink" Target="file:///C:\Users\User\Desktop\pages\getpage.aspx%3flact_id=2382409" TargetMode="External"/><Relationship Id="rId4" Type="http://schemas.openxmlformats.org/officeDocument/2006/relationships/hyperlink" Target="file:///C:\Users\User\Desktop\pages\getpage.aspx%3flact_id=2382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4831</Words>
  <Characters>27543</Characters>
  <Application>Microsoft Office Word</Application>
  <DocSecurity>0</DocSecurity>
  <Lines>229</Lines>
  <Paragraphs>64</Paragraphs>
  <ScaleCrop>false</ScaleCrop>
  <Company>Reanimator Extreme Edition</Company>
  <LinksUpToDate>false</LinksUpToDate>
  <CharactersWithSpaces>32310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Абдумаджит</dc:creator>
  <cp:lastModifiedBy>Абдумаджит</cp:lastModifiedBy>
  <cp:revision>1</cp:revision>
  <dcterms:created xsi:type="dcterms:W3CDTF">2021-10-28T15:54:00Z</dcterms:created>
  <dcterms:modified xsi:type="dcterms:W3CDTF">2021-10-28T15:57:00Z</dcterms:modified>
</cp:coreProperties>
</file>